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0"/>
        <w:ind w:firstLine="560"/>
      </w:pPr>
    </w:p>
    <w:p>
      <w:pPr>
        <w:pStyle w:val="30"/>
        <w:ind w:firstLine="560"/>
      </w:pPr>
    </w:p>
    <w:p>
      <w:pPr>
        <w:spacing w:line="560" w:lineRule="exact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黄骅港海丰船舶燃料供应有限公司</w:t>
      </w:r>
    </w:p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spacing w:val="4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pacing w:val="4"/>
          <w:sz w:val="44"/>
          <w:szCs w:val="44"/>
          <w:lang w:eastAsia="zh-CN"/>
        </w:rPr>
        <w:t>输油管理部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控制系统改造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工程</w:t>
      </w:r>
    </w:p>
    <w:p>
      <w:pPr>
        <w:spacing w:line="360" w:lineRule="auto"/>
        <w:jc w:val="center"/>
        <w:rPr>
          <w:rFonts w:ascii="宋体" w:hAnsi="宋体" w:cs="宋体"/>
          <w:spacing w:val="4"/>
          <w:sz w:val="48"/>
          <w:szCs w:val="48"/>
        </w:rPr>
      </w:pPr>
      <w:r>
        <w:rPr>
          <w:rFonts w:hint="eastAsia" w:ascii="宋体" w:hAnsi="宋体" w:cs="宋体"/>
          <w:spacing w:val="4"/>
          <w:sz w:val="48"/>
          <w:szCs w:val="48"/>
        </w:rPr>
        <w:t>商</w:t>
      </w:r>
    </w:p>
    <w:p>
      <w:pPr>
        <w:spacing w:line="360" w:lineRule="auto"/>
        <w:jc w:val="center"/>
        <w:rPr>
          <w:rFonts w:ascii="宋体" w:hAnsi="宋体" w:cs="宋体"/>
          <w:spacing w:val="4"/>
          <w:sz w:val="48"/>
          <w:szCs w:val="48"/>
        </w:rPr>
      </w:pPr>
      <w:r>
        <w:rPr>
          <w:rFonts w:hint="eastAsia" w:ascii="宋体" w:hAnsi="宋体" w:cs="宋体"/>
          <w:spacing w:val="4"/>
          <w:sz w:val="48"/>
          <w:szCs w:val="48"/>
        </w:rPr>
        <w:t>务</w:t>
      </w:r>
    </w:p>
    <w:p>
      <w:pPr>
        <w:spacing w:line="360" w:lineRule="auto"/>
        <w:jc w:val="center"/>
        <w:rPr>
          <w:rFonts w:ascii="宋体" w:hAnsi="宋体" w:cs="宋体"/>
          <w:spacing w:val="4"/>
          <w:sz w:val="48"/>
          <w:szCs w:val="48"/>
        </w:rPr>
      </w:pPr>
      <w:r>
        <w:rPr>
          <w:rFonts w:ascii="宋体" w:hAnsi="宋体" w:cs="宋体"/>
          <w:spacing w:val="4"/>
          <w:sz w:val="48"/>
          <w:szCs w:val="48"/>
        </w:rPr>
        <w:t>报</w:t>
      </w:r>
    </w:p>
    <w:p>
      <w:pPr>
        <w:spacing w:line="360" w:lineRule="auto"/>
        <w:jc w:val="center"/>
        <w:rPr>
          <w:rFonts w:ascii="宋体" w:hAnsi="宋体" w:cs="宋体"/>
          <w:spacing w:val="4"/>
          <w:sz w:val="48"/>
          <w:szCs w:val="48"/>
        </w:rPr>
      </w:pPr>
      <w:r>
        <w:rPr>
          <w:rFonts w:ascii="宋体" w:hAnsi="宋体" w:cs="宋体"/>
          <w:spacing w:val="4"/>
          <w:sz w:val="48"/>
          <w:szCs w:val="48"/>
        </w:rPr>
        <w:t>价</w:t>
      </w:r>
    </w:p>
    <w:p>
      <w:pPr>
        <w:spacing w:line="360" w:lineRule="auto"/>
        <w:jc w:val="center"/>
        <w:rPr>
          <w:rFonts w:ascii="宋体" w:hAnsi="宋体" w:cs="宋体"/>
          <w:spacing w:val="4"/>
          <w:sz w:val="48"/>
          <w:szCs w:val="48"/>
        </w:rPr>
      </w:pPr>
      <w:r>
        <w:rPr>
          <w:rFonts w:hint="eastAsia" w:ascii="宋体" w:hAnsi="宋体" w:cs="宋体"/>
          <w:spacing w:val="4"/>
          <w:sz w:val="48"/>
          <w:szCs w:val="48"/>
        </w:rPr>
        <w:t>部</w:t>
      </w:r>
    </w:p>
    <w:p>
      <w:pPr>
        <w:spacing w:line="360" w:lineRule="auto"/>
        <w:jc w:val="center"/>
      </w:pPr>
      <w:r>
        <w:rPr>
          <w:rFonts w:hint="eastAsia" w:ascii="宋体" w:hAnsi="宋体" w:cs="宋体"/>
          <w:spacing w:val="4"/>
          <w:sz w:val="48"/>
          <w:szCs w:val="48"/>
        </w:rPr>
        <w:t>分</w:t>
      </w:r>
    </w:p>
    <w:p>
      <w:pPr>
        <w:spacing w:line="360" w:lineRule="auto"/>
        <w:ind w:firstLine="924"/>
        <w:jc w:val="left"/>
        <w:rPr>
          <w:rFonts w:ascii="仿宋_GB2312" w:hAnsi="宋体" w:eastAsia="仿宋_GB2312" w:cs="宋体"/>
          <w:spacing w:val="4"/>
          <w:sz w:val="30"/>
          <w:szCs w:val="30"/>
        </w:rPr>
      </w:pPr>
    </w:p>
    <w:p>
      <w:pPr>
        <w:spacing w:line="360" w:lineRule="auto"/>
        <w:ind w:firstLine="924"/>
        <w:jc w:val="left"/>
        <w:rPr>
          <w:rFonts w:ascii="仿宋_GB2312" w:hAnsi="宋体" w:eastAsia="仿宋_GB2312" w:cs="宋体"/>
          <w:spacing w:val="4"/>
          <w:sz w:val="30"/>
          <w:szCs w:val="30"/>
        </w:rPr>
      </w:pPr>
    </w:p>
    <w:p>
      <w:pPr>
        <w:spacing w:line="360" w:lineRule="auto"/>
        <w:jc w:val="left"/>
        <w:rPr>
          <w:rFonts w:ascii="仿宋_GB2312" w:hAnsi="宋体" w:eastAsia="仿宋_GB2312" w:cs="宋体"/>
          <w:spacing w:val="4"/>
          <w:sz w:val="30"/>
          <w:szCs w:val="30"/>
        </w:rPr>
      </w:pPr>
    </w:p>
    <w:p>
      <w:pPr>
        <w:spacing w:line="360" w:lineRule="auto"/>
        <w:ind w:firstLine="924"/>
        <w:jc w:val="left"/>
        <w:rPr>
          <w:rFonts w:ascii="仿宋_GB2312" w:hAnsi="宋体" w:eastAsia="仿宋_GB2312" w:cs="宋体"/>
          <w:sz w:val="15"/>
          <w:szCs w:val="15"/>
        </w:rPr>
      </w:pPr>
      <w:r>
        <w:rPr>
          <w:rFonts w:hint="eastAsia" w:ascii="仿宋_GB2312" w:hAnsi="宋体" w:eastAsia="仿宋_GB2312" w:cs="宋体"/>
          <w:spacing w:val="4"/>
          <w:sz w:val="30"/>
          <w:szCs w:val="30"/>
        </w:rPr>
        <w:t>比选申请人名称：</w:t>
      </w:r>
      <w:r>
        <w:rPr>
          <w:rFonts w:hint="eastAsia" w:ascii="仿宋_GB2312" w:hAnsi="宋体" w:eastAsia="仿宋_GB2312" w:cs="宋体"/>
          <w:spacing w:val="4"/>
          <w:sz w:val="30"/>
          <w:szCs w:val="30"/>
          <w:u w:val="single"/>
        </w:rPr>
        <w:t>（全称并加盖企业法人公章）</w:t>
      </w:r>
    </w:p>
    <w:p>
      <w:pPr>
        <w:spacing w:line="360" w:lineRule="auto"/>
        <w:ind w:firstLine="3696"/>
        <w:jc w:val="left"/>
        <w:rPr>
          <w:rFonts w:ascii="仿宋_GB2312" w:hAnsi="宋体" w:eastAsia="仿宋_GB2312" w:cs="宋体"/>
          <w:sz w:val="15"/>
          <w:szCs w:val="15"/>
        </w:rPr>
      </w:pPr>
      <w:r>
        <w:rPr>
          <w:rFonts w:hint="eastAsia" w:ascii="宋体" w:hAnsi="宋体" w:eastAsia="仿宋_GB2312" w:cs="宋体"/>
          <w:sz w:val="15"/>
          <w:szCs w:val="15"/>
        </w:rPr>
        <w:t> </w:t>
      </w:r>
    </w:p>
    <w:p>
      <w:pPr>
        <w:spacing w:line="360" w:lineRule="auto"/>
        <w:ind w:firstLine="2744"/>
        <w:jc w:val="left"/>
        <w:rPr>
          <w:rFonts w:ascii="仿宋_GB2312" w:hAnsi="宋体" w:eastAsia="仿宋_GB2312" w:cs="宋体"/>
          <w:sz w:val="15"/>
          <w:szCs w:val="15"/>
        </w:rPr>
      </w:pPr>
      <w:r>
        <w:rPr>
          <w:rFonts w:hint="eastAsia" w:ascii="宋体" w:hAnsi="宋体" w:eastAsia="仿宋_GB2312" w:cs="宋体"/>
          <w:spacing w:val="4"/>
          <w:sz w:val="30"/>
          <w:szCs w:val="30"/>
          <w:u w:val="single"/>
        </w:rPr>
        <w:t>    </w:t>
      </w:r>
      <w:r>
        <w:rPr>
          <w:rFonts w:hint="eastAsia" w:ascii="仿宋_GB2312" w:hAnsi="宋体" w:eastAsia="仿宋_GB2312" w:cs="宋体"/>
          <w:spacing w:val="4"/>
          <w:sz w:val="30"/>
          <w:szCs w:val="30"/>
        </w:rPr>
        <w:t>年</w:t>
      </w:r>
      <w:r>
        <w:rPr>
          <w:rFonts w:hint="eastAsia" w:ascii="宋体" w:hAnsi="宋体" w:eastAsia="仿宋_GB2312" w:cs="宋体"/>
          <w:spacing w:val="4"/>
          <w:sz w:val="30"/>
          <w:szCs w:val="30"/>
          <w:u w:val="single"/>
        </w:rPr>
        <w:t>   </w:t>
      </w:r>
      <w:r>
        <w:rPr>
          <w:rFonts w:hint="eastAsia" w:ascii="仿宋_GB2312" w:hAnsi="宋体" w:eastAsia="仿宋_GB2312" w:cs="宋体"/>
          <w:spacing w:val="4"/>
          <w:sz w:val="30"/>
          <w:szCs w:val="30"/>
        </w:rPr>
        <w:t>月</w:t>
      </w:r>
      <w:r>
        <w:rPr>
          <w:rFonts w:hint="eastAsia" w:ascii="宋体" w:hAnsi="宋体" w:eastAsia="仿宋_GB2312" w:cs="宋体"/>
          <w:spacing w:val="4"/>
          <w:sz w:val="30"/>
          <w:szCs w:val="30"/>
          <w:u w:val="single"/>
        </w:rPr>
        <w:t>   </w:t>
      </w:r>
      <w:r>
        <w:rPr>
          <w:rFonts w:hint="eastAsia" w:ascii="仿宋_GB2312" w:hAnsi="宋体" w:eastAsia="仿宋_GB2312" w:cs="宋体"/>
          <w:spacing w:val="4"/>
          <w:sz w:val="30"/>
          <w:szCs w:val="30"/>
        </w:rPr>
        <w:t>日</w:t>
      </w:r>
    </w:p>
    <w:p/>
    <w:p>
      <w:pPr>
        <w:pStyle w:val="30"/>
        <w:ind w:firstLine="560"/>
      </w:pPr>
    </w:p>
    <w:p>
      <w:pPr>
        <w:pStyle w:val="30"/>
        <w:ind w:firstLine="560"/>
      </w:pPr>
    </w:p>
    <w:p>
      <w:pPr>
        <w:pStyle w:val="30"/>
        <w:ind w:firstLine="560"/>
      </w:pPr>
    </w:p>
    <w:p>
      <w:pPr>
        <w:pStyle w:val="30"/>
        <w:ind w:firstLine="560"/>
      </w:pPr>
    </w:p>
    <w:p>
      <w:pPr>
        <w:pStyle w:val="30"/>
        <w:ind w:firstLine="560"/>
      </w:pPr>
    </w:p>
    <w:p>
      <w:pPr>
        <w:pStyle w:val="30"/>
        <w:ind w:firstLine="560"/>
      </w:pPr>
    </w:p>
    <w:p>
      <w:pPr>
        <w:pStyle w:val="5"/>
        <w:jc w:val="both"/>
      </w:pPr>
      <w:bookmarkStart w:id="0" w:name="_Toc64883494"/>
    </w:p>
    <w:p/>
    <w:p/>
    <w:p/>
    <w:p>
      <w:pPr>
        <w:ind w:firstLine="3080" w:firstLineChars="700"/>
        <w:jc w:val="both"/>
        <w:rPr>
          <w:sz w:val="44"/>
          <w:szCs w:val="44"/>
        </w:rPr>
      </w:pPr>
      <w:r>
        <w:rPr>
          <w:rFonts w:hint="eastAsia"/>
          <w:sz w:val="44"/>
          <w:szCs w:val="44"/>
        </w:rPr>
        <w:t xml:space="preserve">比 选 </w:t>
      </w:r>
      <w:r>
        <w:rPr>
          <w:sz w:val="44"/>
          <w:szCs w:val="44"/>
        </w:rPr>
        <w:t>申</w:t>
      </w:r>
      <w:r>
        <w:rPr>
          <w:rFonts w:hint="eastAsia"/>
          <w:sz w:val="44"/>
          <w:szCs w:val="44"/>
        </w:rPr>
        <w:t xml:space="preserve"> </w:t>
      </w:r>
      <w:r>
        <w:rPr>
          <w:sz w:val="44"/>
          <w:szCs w:val="44"/>
        </w:rPr>
        <w:t>请</w:t>
      </w:r>
      <w:r>
        <w:rPr>
          <w:rFonts w:hint="eastAsia"/>
          <w:sz w:val="44"/>
          <w:szCs w:val="44"/>
        </w:rPr>
        <w:t xml:space="preserve"> 总 价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spacing w:line="560" w:lineRule="exact"/>
        <w:ind w:firstLine="720" w:firstLineChars="300"/>
        <w:rPr>
          <w:sz w:val="24"/>
          <w:szCs w:val="24"/>
        </w:rPr>
      </w:pPr>
      <w:r>
        <w:rPr>
          <w:rFonts w:hint="eastAsia"/>
          <w:sz w:val="24"/>
          <w:szCs w:val="24"/>
        </w:rPr>
        <w:t>比选人：</w:t>
      </w:r>
      <w:r>
        <w:rPr>
          <w:rFonts w:hint="eastAsia"/>
          <w:sz w:val="24"/>
          <w:szCs w:val="24"/>
          <w:u w:val="single"/>
        </w:rPr>
        <w:t xml:space="preserve">                                           </w:t>
      </w:r>
    </w:p>
    <w:p>
      <w:pPr>
        <w:spacing w:line="560" w:lineRule="exact"/>
        <w:rPr>
          <w:sz w:val="24"/>
          <w:szCs w:val="24"/>
        </w:rPr>
      </w:pPr>
    </w:p>
    <w:p>
      <w:pPr>
        <w:spacing w:line="560" w:lineRule="exact"/>
        <w:ind w:firstLine="720" w:firstLineChars="300"/>
        <w:rPr>
          <w:sz w:val="24"/>
          <w:szCs w:val="24"/>
        </w:rPr>
      </w:pPr>
      <w:r>
        <w:rPr>
          <w:rFonts w:hint="eastAsia"/>
          <w:sz w:val="24"/>
          <w:szCs w:val="24"/>
        </w:rPr>
        <w:t>工程名称：</w:t>
      </w:r>
      <w:r>
        <w:rPr>
          <w:rFonts w:hint="eastAsia"/>
          <w:sz w:val="24"/>
          <w:szCs w:val="24"/>
          <w:u w:val="single"/>
        </w:rPr>
        <w:t xml:space="preserve">                                        </w:t>
      </w:r>
    </w:p>
    <w:p>
      <w:pPr>
        <w:spacing w:line="560" w:lineRule="exact"/>
        <w:rPr>
          <w:sz w:val="24"/>
          <w:szCs w:val="24"/>
        </w:rPr>
      </w:pPr>
    </w:p>
    <w:p>
      <w:pPr>
        <w:spacing w:line="560" w:lineRule="exact"/>
        <w:ind w:firstLine="720" w:firstLineChars="300"/>
        <w:rPr>
          <w:sz w:val="24"/>
          <w:szCs w:val="24"/>
        </w:rPr>
      </w:pPr>
      <w:r>
        <w:rPr>
          <w:rFonts w:hint="eastAsia"/>
          <w:sz w:val="24"/>
          <w:szCs w:val="24"/>
        </w:rPr>
        <w:t>比选申请总价（小写）：</w:t>
      </w:r>
      <w:r>
        <w:rPr>
          <w:rFonts w:hint="eastAsia"/>
          <w:sz w:val="24"/>
          <w:szCs w:val="24"/>
          <w:u w:val="single"/>
        </w:rPr>
        <w:t xml:space="preserve">                                  </w:t>
      </w:r>
      <w:r>
        <w:rPr>
          <w:rFonts w:hint="eastAsia"/>
          <w:sz w:val="24"/>
          <w:szCs w:val="24"/>
        </w:rPr>
        <w:t xml:space="preserve">     </w:t>
      </w:r>
    </w:p>
    <w:p>
      <w:pPr>
        <w:spacing w:line="560" w:lineRule="exact"/>
        <w:ind w:firstLine="2280" w:firstLineChars="950"/>
        <w:rPr>
          <w:sz w:val="24"/>
          <w:szCs w:val="24"/>
        </w:rPr>
      </w:pPr>
      <w:r>
        <w:rPr>
          <w:rFonts w:hint="eastAsia"/>
          <w:sz w:val="24"/>
          <w:szCs w:val="24"/>
        </w:rPr>
        <w:t>（大写）：</w:t>
      </w:r>
      <w:r>
        <w:rPr>
          <w:rFonts w:hint="eastAsia"/>
          <w:sz w:val="24"/>
          <w:szCs w:val="24"/>
          <w:u w:val="single"/>
        </w:rPr>
        <w:t xml:space="preserve">                                  </w:t>
      </w:r>
      <w:r>
        <w:rPr>
          <w:rFonts w:hint="eastAsia"/>
          <w:sz w:val="24"/>
          <w:szCs w:val="24"/>
        </w:rPr>
        <w:t xml:space="preserve"> </w:t>
      </w:r>
    </w:p>
    <w:p>
      <w:pPr>
        <w:spacing w:line="560" w:lineRule="exact"/>
        <w:rPr>
          <w:sz w:val="24"/>
          <w:szCs w:val="24"/>
        </w:rPr>
      </w:pPr>
    </w:p>
    <w:p>
      <w:pPr>
        <w:spacing w:line="560" w:lineRule="exact"/>
        <w:rPr>
          <w:sz w:val="24"/>
          <w:szCs w:val="24"/>
        </w:rPr>
      </w:pPr>
    </w:p>
    <w:p>
      <w:pPr>
        <w:spacing w:line="560" w:lineRule="exact"/>
        <w:rPr>
          <w:sz w:val="24"/>
          <w:szCs w:val="24"/>
        </w:rPr>
      </w:pPr>
    </w:p>
    <w:p>
      <w:pPr>
        <w:spacing w:line="560" w:lineRule="exact"/>
        <w:ind w:firstLine="720" w:firstLineChars="300"/>
        <w:rPr>
          <w:sz w:val="24"/>
          <w:szCs w:val="24"/>
        </w:rPr>
      </w:pPr>
      <w:r>
        <w:rPr>
          <w:rFonts w:hint="eastAsia"/>
          <w:sz w:val="24"/>
          <w:szCs w:val="24"/>
        </w:rPr>
        <w:t>比选申请人：</w:t>
      </w:r>
      <w:r>
        <w:rPr>
          <w:rFonts w:hint="eastAsia"/>
          <w:sz w:val="24"/>
          <w:szCs w:val="24"/>
          <w:u w:val="single"/>
        </w:rPr>
        <w:t xml:space="preserve">                                         </w:t>
      </w:r>
      <w:r>
        <w:rPr>
          <w:rFonts w:hint="eastAsia"/>
          <w:sz w:val="24"/>
          <w:szCs w:val="24"/>
        </w:rPr>
        <w:t>（单位公章）</w:t>
      </w:r>
    </w:p>
    <w:p>
      <w:pPr>
        <w:spacing w:line="560" w:lineRule="exact"/>
        <w:rPr>
          <w:sz w:val="24"/>
          <w:szCs w:val="24"/>
        </w:rPr>
      </w:pPr>
    </w:p>
    <w:p>
      <w:pPr>
        <w:spacing w:line="560" w:lineRule="exact"/>
        <w:ind w:firstLine="720" w:firstLineChars="300"/>
        <w:rPr>
          <w:sz w:val="24"/>
          <w:szCs w:val="24"/>
        </w:rPr>
      </w:pPr>
      <w:r>
        <w:rPr>
          <w:rFonts w:hint="eastAsia"/>
          <w:sz w:val="24"/>
          <w:szCs w:val="24"/>
        </w:rPr>
        <w:t>法定代表人或</w:t>
      </w:r>
    </w:p>
    <w:p>
      <w:pPr>
        <w:spacing w:line="560" w:lineRule="exact"/>
        <w:ind w:firstLine="720" w:firstLineChars="300"/>
        <w:rPr>
          <w:sz w:val="24"/>
          <w:szCs w:val="24"/>
        </w:rPr>
      </w:pPr>
      <w:r>
        <w:rPr>
          <w:rFonts w:hint="eastAsia"/>
          <w:sz w:val="24"/>
          <w:szCs w:val="24"/>
        </w:rPr>
        <w:t>委托代理人：</w:t>
      </w:r>
      <w:r>
        <w:rPr>
          <w:rFonts w:hint="eastAsia"/>
          <w:sz w:val="24"/>
          <w:szCs w:val="24"/>
          <w:u w:val="single"/>
        </w:rPr>
        <w:t xml:space="preserve">                                     </w:t>
      </w:r>
      <w:r>
        <w:rPr>
          <w:rFonts w:hint="eastAsia"/>
          <w:sz w:val="24"/>
          <w:szCs w:val="24"/>
        </w:rPr>
        <w:t>（签字盖章）</w:t>
      </w:r>
    </w:p>
    <w:p>
      <w:pPr>
        <w:spacing w:line="560" w:lineRule="exact"/>
        <w:rPr>
          <w:sz w:val="24"/>
          <w:szCs w:val="24"/>
        </w:rPr>
      </w:pPr>
    </w:p>
    <w:p>
      <w:pPr>
        <w:spacing w:line="560" w:lineRule="exact"/>
        <w:rPr>
          <w:sz w:val="24"/>
          <w:szCs w:val="24"/>
        </w:rPr>
      </w:pPr>
    </w:p>
    <w:p>
      <w:pPr>
        <w:spacing w:line="560" w:lineRule="exact"/>
        <w:rPr>
          <w:sz w:val="24"/>
          <w:szCs w:val="24"/>
        </w:rPr>
      </w:pPr>
    </w:p>
    <w:p>
      <w:pPr>
        <w:spacing w:line="560" w:lineRule="exact"/>
        <w:jc w:val="center"/>
        <w:rPr>
          <w:rFonts w:hint="eastAsia"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编制时间：</w:t>
      </w:r>
      <w:r>
        <w:rPr>
          <w:rFonts w:hint="eastAsia"/>
          <w:sz w:val="24"/>
          <w:szCs w:val="24"/>
          <w:u w:val="single"/>
        </w:rPr>
        <w:t xml:space="preserve">      年    月    日</w:t>
      </w:r>
      <w:bookmarkEnd w:id="0"/>
    </w:p>
    <w:p>
      <w:pPr>
        <w:tabs>
          <w:tab w:val="left" w:pos="3561"/>
        </w:tabs>
        <w:spacing w:before="37"/>
        <w:ind w:left="1418" w:right="0" w:firstLine="0"/>
        <w:jc w:val="left"/>
        <w:rPr>
          <w:b/>
          <w:sz w:val="28"/>
        </w:rPr>
      </w:pPr>
    </w:p>
    <w:p>
      <w:pPr>
        <w:tabs>
          <w:tab w:val="left" w:pos="3561"/>
        </w:tabs>
        <w:spacing w:before="37"/>
        <w:ind w:left="1418" w:right="0" w:firstLine="0"/>
        <w:jc w:val="left"/>
        <w:rPr>
          <w:b/>
          <w:sz w:val="28"/>
        </w:rPr>
      </w:pPr>
    </w:p>
    <w:p>
      <w:pPr>
        <w:tabs>
          <w:tab w:val="left" w:pos="3561"/>
        </w:tabs>
        <w:spacing w:before="37"/>
        <w:ind w:left="1418" w:right="0" w:firstLine="0"/>
        <w:jc w:val="left"/>
        <w:rPr>
          <w:b/>
          <w:sz w:val="28"/>
        </w:rPr>
      </w:pPr>
    </w:p>
    <w:p>
      <w:pPr>
        <w:tabs>
          <w:tab w:val="left" w:pos="3561"/>
        </w:tabs>
        <w:spacing w:before="37"/>
        <w:ind w:left="1418" w:right="0" w:firstLine="0"/>
        <w:jc w:val="left"/>
        <w:rPr>
          <w:b/>
          <w:sz w:val="28"/>
        </w:rPr>
      </w:pPr>
    </w:p>
    <w:p>
      <w:pPr>
        <w:tabs>
          <w:tab w:val="left" w:pos="3561"/>
        </w:tabs>
        <w:spacing w:before="37"/>
        <w:ind w:left="1418" w:right="0" w:firstLine="0"/>
        <w:jc w:val="left"/>
        <w:rPr>
          <w:b/>
          <w:sz w:val="28"/>
        </w:rPr>
      </w:pPr>
    </w:p>
    <w:p>
      <w:pPr>
        <w:tabs>
          <w:tab w:val="left" w:pos="3561"/>
        </w:tabs>
        <w:spacing w:before="37"/>
        <w:ind w:left="1418" w:right="0" w:firstLine="0"/>
        <w:jc w:val="left"/>
        <w:rPr>
          <w:b/>
          <w:sz w:val="28"/>
        </w:rPr>
      </w:pPr>
    </w:p>
    <w:p>
      <w:pPr>
        <w:tabs>
          <w:tab w:val="left" w:pos="3561"/>
        </w:tabs>
        <w:spacing w:before="37"/>
        <w:ind w:left="1418" w:right="0" w:firstLine="0"/>
        <w:jc w:val="left"/>
        <w:rPr>
          <w:b/>
          <w:sz w:val="28"/>
        </w:rPr>
      </w:pPr>
    </w:p>
    <w:p>
      <w:pPr>
        <w:tabs>
          <w:tab w:val="left" w:pos="3561"/>
        </w:tabs>
        <w:spacing w:before="37"/>
        <w:ind w:left="1418" w:right="0" w:firstLine="0"/>
        <w:jc w:val="left"/>
        <w:rPr>
          <w:b/>
          <w:sz w:val="28"/>
        </w:rPr>
      </w:pPr>
    </w:p>
    <w:p>
      <w:pPr>
        <w:tabs>
          <w:tab w:val="left" w:pos="3561"/>
        </w:tabs>
        <w:spacing w:before="37"/>
        <w:ind w:left="1418" w:right="0" w:firstLine="0"/>
        <w:jc w:val="left"/>
        <w:rPr>
          <w:b/>
          <w:sz w:val="28"/>
        </w:rPr>
      </w:pPr>
    </w:p>
    <w:p>
      <w:pPr>
        <w:tabs>
          <w:tab w:val="left" w:pos="3561"/>
        </w:tabs>
        <w:spacing w:before="37"/>
        <w:ind w:left="1418" w:right="0" w:firstLine="0"/>
        <w:jc w:val="left"/>
        <w:rPr>
          <w:b/>
          <w:sz w:val="28"/>
        </w:rPr>
      </w:pPr>
    </w:p>
    <w:p>
      <w:pPr>
        <w:tabs>
          <w:tab w:val="left" w:pos="3561"/>
        </w:tabs>
        <w:spacing w:before="37"/>
        <w:ind w:left="1418" w:right="0" w:firstLine="0"/>
        <w:jc w:val="left"/>
        <w:rPr>
          <w:b/>
          <w:sz w:val="28"/>
        </w:rPr>
      </w:pPr>
    </w:p>
    <w:p>
      <w:pPr>
        <w:tabs>
          <w:tab w:val="left" w:pos="3561"/>
        </w:tabs>
        <w:spacing w:before="37"/>
        <w:ind w:left="1418" w:right="0" w:firstLine="0"/>
        <w:jc w:val="left"/>
        <w:rPr>
          <w:b/>
          <w:sz w:val="28"/>
        </w:rPr>
      </w:pPr>
    </w:p>
    <w:p>
      <w:pPr>
        <w:spacing w:line="360" w:lineRule="auto"/>
        <w:jc w:val="center"/>
        <w:rPr>
          <w:rFonts w:hint="eastAsia" w:ascii="宋体" w:hAnsi="宋体" w:eastAsia="宋体" w:cs="宋体"/>
          <w:b/>
          <w:sz w:val="36"/>
          <w:szCs w:val="36"/>
          <w:lang w:val="en-US" w:eastAsia="zh-CN"/>
        </w:rPr>
      </w:pPr>
      <w:r>
        <w:rPr>
          <w:rFonts w:hint="eastAsia" w:ascii="宋体" w:hAnsi="宋体" w:cs="宋体"/>
          <w:b/>
          <w:sz w:val="36"/>
          <w:szCs w:val="36"/>
        </w:rPr>
        <w:t>黄骅港海丰船舶燃料供应有限公司输油管理部控制系统改造(PLC升级DCS系统)</w:t>
      </w:r>
      <w:r>
        <w:rPr>
          <w:rFonts w:hint="eastAsia" w:ascii="宋体" w:hAnsi="宋体" w:cs="宋体"/>
          <w:b/>
          <w:sz w:val="36"/>
          <w:szCs w:val="36"/>
          <w:lang w:val="en-US" w:eastAsia="zh-CN"/>
        </w:rPr>
        <w:t>工程</w:t>
      </w:r>
    </w:p>
    <w:p>
      <w:pPr>
        <w:spacing w:line="360" w:lineRule="auto"/>
        <w:jc w:val="center"/>
        <w:rPr>
          <w:rFonts w:hint="eastAsia" w:ascii="宋体" w:hAnsi="宋体" w:cs="宋体"/>
          <w:b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  <w:lang w:val="en-US" w:eastAsia="zh-CN"/>
        </w:rPr>
        <w:t>工程量清单</w:t>
      </w:r>
      <w:r>
        <w:rPr>
          <w:rFonts w:hint="eastAsia" w:ascii="宋体" w:hAnsi="宋体" w:cs="宋体"/>
          <w:b/>
          <w:sz w:val="36"/>
          <w:szCs w:val="36"/>
        </w:rPr>
        <w:t>编制说明</w:t>
      </w:r>
      <w:bookmarkStart w:id="1" w:name="_GoBack"/>
    </w:p>
    <w:p>
      <w:pPr>
        <w:spacing w:line="360" w:lineRule="auto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一、编制依据</w:t>
      </w:r>
    </w:p>
    <w:p>
      <w:pPr>
        <w:spacing w:line="360" w:lineRule="auto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   1．《安装工程工程量计算规范GB50857-2013》、《河北省工程建设标准建设工程工程量清单编制与计价规程DB13(J)T150-2013》及相关费用定额、政策性文件。</w:t>
      </w:r>
    </w:p>
    <w:p>
      <w:pPr>
        <w:spacing w:line="360" w:lineRule="auto"/>
        <w:ind w:firstLine="555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2. </w:t>
      </w:r>
      <w:r>
        <w:rPr>
          <w:rFonts w:hint="eastAsia" w:ascii="宋体" w:hAnsi="宋体" w:cs="宋体"/>
          <w:sz w:val="28"/>
          <w:szCs w:val="28"/>
          <w:lang w:val="en-US" w:eastAsia="zh-CN"/>
        </w:rPr>
        <w:t>浙江中控技术股份有限公司</w:t>
      </w:r>
      <w:r>
        <w:rPr>
          <w:rFonts w:hint="eastAsia" w:ascii="宋体" w:hAnsi="宋体" w:cs="宋体"/>
          <w:sz w:val="28"/>
          <w:szCs w:val="28"/>
        </w:rPr>
        <w:t>设计的图纸。</w:t>
      </w:r>
    </w:p>
    <w:p>
      <w:pPr>
        <w:spacing w:line="360" w:lineRule="auto"/>
        <w:rPr>
          <w:rFonts w:hint="eastAsia"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 xml:space="preserve">二、编制范围  </w:t>
      </w:r>
    </w:p>
    <w:p>
      <w:pPr>
        <w:spacing w:line="360" w:lineRule="auto"/>
        <w:ind w:firstLine="560" w:firstLineChars="200"/>
        <w:jc w:val="left"/>
        <w:rPr>
          <w:rFonts w:hint="eastAsia" w:ascii="宋体" w:hAnsi="宋体" w:eastAsia="宋体" w:cs="宋体"/>
          <w:bCs/>
          <w:sz w:val="28"/>
          <w:szCs w:val="28"/>
          <w:lang w:val="zh-CN"/>
        </w:rPr>
      </w:pPr>
      <w:r>
        <w:rPr>
          <w:rFonts w:hint="eastAsia" w:ascii="宋体" w:hAnsi="宋体" w:cs="宋体"/>
          <w:bCs/>
          <w:sz w:val="28"/>
          <w:szCs w:val="28"/>
          <w:lang w:val="zh-CN"/>
        </w:rPr>
        <w:t>本次编制的范围是</w:t>
      </w:r>
      <w:r>
        <w:rPr>
          <w:rFonts w:hint="eastAsia" w:ascii="宋体" w:hAnsi="宋体" w:eastAsia="宋体" w:cs="宋体"/>
          <w:bCs/>
          <w:sz w:val="28"/>
          <w:szCs w:val="28"/>
          <w:lang w:val="zh-CN"/>
        </w:rPr>
        <w:t>黄骅港海丰船舶燃料供应有限公司输油管理部控制系统改造(PLC升级DCS系统)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工程</w:t>
      </w:r>
      <w:r>
        <w:rPr>
          <w:rFonts w:hint="eastAsia" w:ascii="宋体" w:hAnsi="宋体" w:eastAsia="宋体" w:cs="宋体"/>
          <w:bCs/>
          <w:sz w:val="28"/>
          <w:szCs w:val="28"/>
          <w:lang w:val="zh-CN"/>
        </w:rPr>
        <w:t>。</w:t>
      </w:r>
    </w:p>
    <w:p>
      <w:pPr>
        <w:numPr>
          <w:ilvl w:val="0"/>
          <w:numId w:val="1"/>
        </w:numPr>
        <w:spacing w:line="360" w:lineRule="auto"/>
        <w:jc w:val="left"/>
        <w:rPr>
          <w:rFonts w:hint="eastAsia" w:ascii="宋体" w:hAnsi="宋体" w:eastAsia="宋体" w:cs="宋体"/>
          <w:b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28"/>
          <w:szCs w:val="28"/>
          <w:lang w:val="en-US" w:eastAsia="zh-CN"/>
        </w:rPr>
        <w:t>其他说明</w:t>
      </w:r>
    </w:p>
    <w:p>
      <w:pPr>
        <w:numPr>
          <w:ilvl w:val="0"/>
          <w:numId w:val="0"/>
        </w:numPr>
        <w:spacing w:line="360" w:lineRule="auto"/>
        <w:ind w:firstLine="560" w:firstLineChars="200"/>
        <w:jc w:val="left"/>
        <w:rPr>
          <w:rFonts w:hint="default" w:ascii="宋体" w:hAnsi="宋体" w:eastAsia="宋体" w:cs="宋体"/>
          <w:b w:val="0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1.经沟通电动阀需原厂检查调试维修（由远程操作改为现场操作）的费用按专业工程暂估价计入，详见专业工程暂估价表。</w:t>
      </w:r>
    </w:p>
    <w:bookmarkEnd w:id="1"/>
    <w:p>
      <w:pPr>
        <w:tabs>
          <w:tab w:val="left" w:pos="3561"/>
        </w:tabs>
        <w:spacing w:before="37"/>
        <w:ind w:left="1418" w:right="0" w:firstLine="0"/>
        <w:jc w:val="left"/>
        <w:rPr>
          <w:b/>
          <w:sz w:val="28"/>
        </w:rPr>
      </w:pPr>
    </w:p>
    <w:p>
      <w:pPr>
        <w:tabs>
          <w:tab w:val="left" w:pos="3561"/>
        </w:tabs>
        <w:spacing w:before="37"/>
        <w:ind w:left="1418" w:right="0" w:firstLine="0"/>
        <w:jc w:val="left"/>
        <w:rPr>
          <w:b/>
          <w:sz w:val="28"/>
        </w:rPr>
      </w:pPr>
    </w:p>
    <w:p>
      <w:pPr>
        <w:tabs>
          <w:tab w:val="left" w:pos="3561"/>
        </w:tabs>
        <w:spacing w:before="37"/>
        <w:ind w:left="1418" w:right="0" w:firstLine="0"/>
        <w:jc w:val="left"/>
        <w:rPr>
          <w:b/>
          <w:sz w:val="28"/>
        </w:rPr>
      </w:pPr>
    </w:p>
    <w:p>
      <w:pPr>
        <w:tabs>
          <w:tab w:val="left" w:pos="3561"/>
        </w:tabs>
        <w:spacing w:before="37"/>
        <w:ind w:left="1418" w:right="0" w:firstLine="0"/>
        <w:jc w:val="left"/>
        <w:rPr>
          <w:b/>
          <w:sz w:val="28"/>
        </w:rPr>
      </w:pPr>
    </w:p>
    <w:p>
      <w:pPr>
        <w:tabs>
          <w:tab w:val="left" w:pos="3561"/>
        </w:tabs>
        <w:spacing w:before="37"/>
        <w:ind w:left="1418" w:right="0" w:firstLine="0"/>
        <w:jc w:val="left"/>
        <w:rPr>
          <w:b/>
          <w:sz w:val="28"/>
        </w:rPr>
      </w:pPr>
    </w:p>
    <w:p>
      <w:pPr>
        <w:tabs>
          <w:tab w:val="left" w:pos="3561"/>
        </w:tabs>
        <w:spacing w:before="37"/>
        <w:ind w:left="1418" w:right="0" w:firstLine="0"/>
        <w:jc w:val="left"/>
        <w:rPr>
          <w:b/>
          <w:sz w:val="28"/>
        </w:rPr>
      </w:pPr>
    </w:p>
    <w:p>
      <w:pPr>
        <w:tabs>
          <w:tab w:val="left" w:pos="3561"/>
        </w:tabs>
        <w:spacing w:before="37"/>
        <w:ind w:left="1418" w:right="0" w:firstLine="0"/>
        <w:jc w:val="left"/>
        <w:rPr>
          <w:b/>
          <w:sz w:val="28"/>
        </w:rPr>
      </w:pPr>
    </w:p>
    <w:p>
      <w:pPr>
        <w:tabs>
          <w:tab w:val="left" w:pos="3561"/>
        </w:tabs>
        <w:spacing w:before="37"/>
        <w:ind w:left="1418" w:right="0" w:firstLine="0"/>
        <w:jc w:val="left"/>
        <w:rPr>
          <w:b/>
          <w:sz w:val="28"/>
        </w:rPr>
      </w:pPr>
    </w:p>
    <w:p>
      <w:pPr>
        <w:tabs>
          <w:tab w:val="left" w:pos="3561"/>
        </w:tabs>
        <w:spacing w:before="37"/>
        <w:ind w:left="1418" w:right="0" w:firstLine="0"/>
        <w:jc w:val="left"/>
        <w:rPr>
          <w:b/>
          <w:sz w:val="28"/>
        </w:rPr>
      </w:pPr>
    </w:p>
    <w:p>
      <w:pPr>
        <w:tabs>
          <w:tab w:val="left" w:pos="3561"/>
        </w:tabs>
        <w:spacing w:before="37"/>
        <w:ind w:left="1418" w:right="0" w:firstLine="0"/>
        <w:jc w:val="left"/>
        <w:rPr>
          <w:b/>
          <w:sz w:val="28"/>
        </w:rPr>
      </w:pPr>
    </w:p>
    <w:p>
      <w:pPr>
        <w:tabs>
          <w:tab w:val="left" w:pos="3561"/>
        </w:tabs>
        <w:spacing w:before="37"/>
        <w:ind w:left="1418" w:right="0" w:firstLine="0"/>
        <w:jc w:val="left"/>
        <w:rPr>
          <w:b/>
          <w:sz w:val="28"/>
        </w:rPr>
      </w:pPr>
    </w:p>
    <w:p>
      <w:pPr>
        <w:tabs>
          <w:tab w:val="left" w:pos="3561"/>
        </w:tabs>
        <w:spacing w:before="37"/>
        <w:ind w:left="1418" w:right="0" w:firstLine="0"/>
        <w:jc w:val="left"/>
        <w:rPr>
          <w:b/>
          <w:sz w:val="28"/>
        </w:rPr>
      </w:pPr>
    </w:p>
    <w:p>
      <w:pPr>
        <w:tabs>
          <w:tab w:val="left" w:pos="3561"/>
        </w:tabs>
        <w:spacing w:before="37"/>
        <w:ind w:left="1418" w:right="0" w:firstLine="0"/>
        <w:jc w:val="left"/>
        <w:rPr>
          <w:b/>
          <w:sz w:val="28"/>
        </w:rPr>
      </w:pPr>
    </w:p>
    <w:p>
      <w:pPr>
        <w:tabs>
          <w:tab w:val="left" w:pos="3561"/>
        </w:tabs>
        <w:spacing w:before="37"/>
        <w:ind w:left="1418" w:right="0" w:firstLine="0"/>
        <w:jc w:val="left"/>
        <w:rPr>
          <w:b/>
          <w:sz w:val="28"/>
        </w:rPr>
      </w:pPr>
    </w:p>
    <w:p>
      <w:pPr>
        <w:numPr>
          <w:numId w:val="0"/>
        </w:numPr>
        <w:spacing w:line="560" w:lineRule="exact"/>
        <w:rPr>
          <w:b/>
          <w:sz w:val="28"/>
        </w:rPr>
      </w:pPr>
    </w:p>
    <w:p>
      <w:pPr>
        <w:tabs>
          <w:tab w:val="left" w:pos="3561"/>
        </w:tabs>
        <w:spacing w:before="37"/>
        <w:ind w:left="1418" w:right="0" w:firstLine="0"/>
        <w:jc w:val="left"/>
        <w:rPr>
          <w:b/>
          <w:sz w:val="28"/>
        </w:rPr>
      </w:pPr>
    </w:p>
    <w:p>
      <w:pPr>
        <w:tabs>
          <w:tab w:val="left" w:pos="3561"/>
        </w:tabs>
        <w:spacing w:before="37"/>
        <w:ind w:left="1418" w:right="0" w:firstLine="0"/>
        <w:jc w:val="left"/>
        <w:rPr>
          <w:b/>
          <w:sz w:val="28"/>
        </w:rPr>
      </w:pPr>
    </w:p>
    <w:p>
      <w:pPr>
        <w:tabs>
          <w:tab w:val="left" w:pos="3561"/>
        </w:tabs>
        <w:spacing w:before="37"/>
        <w:ind w:left="1418" w:right="0" w:firstLine="0"/>
        <w:jc w:val="left"/>
        <w:rPr>
          <w:b/>
          <w:sz w:val="28"/>
        </w:rPr>
      </w:pPr>
    </w:p>
    <w:p>
      <w:pPr>
        <w:tabs>
          <w:tab w:val="left" w:pos="3561"/>
        </w:tabs>
        <w:spacing w:before="37"/>
        <w:ind w:left="1418" w:right="0" w:firstLine="0"/>
        <w:jc w:val="left"/>
        <w:rPr>
          <w:b/>
          <w:sz w:val="28"/>
        </w:rPr>
      </w:pPr>
    </w:p>
    <w:p>
      <w:pPr>
        <w:tabs>
          <w:tab w:val="left" w:pos="3561"/>
        </w:tabs>
        <w:spacing w:before="37"/>
        <w:ind w:left="1418" w:right="0" w:firstLine="0"/>
        <w:jc w:val="left"/>
        <w:rPr>
          <w:b/>
          <w:sz w:val="28"/>
        </w:rPr>
      </w:pPr>
    </w:p>
    <w:p>
      <w:pPr>
        <w:tabs>
          <w:tab w:val="left" w:pos="3561"/>
        </w:tabs>
        <w:spacing w:before="37"/>
        <w:ind w:left="1418" w:right="0" w:firstLine="0"/>
        <w:jc w:val="left"/>
        <w:rPr>
          <w:b/>
          <w:sz w:val="28"/>
        </w:rPr>
      </w:pPr>
    </w:p>
    <w:p>
      <w:pPr>
        <w:tabs>
          <w:tab w:val="left" w:pos="3561"/>
        </w:tabs>
        <w:spacing w:before="37"/>
        <w:ind w:left="1418" w:right="0" w:firstLine="0"/>
        <w:jc w:val="left"/>
        <w:rPr>
          <w:b/>
          <w:sz w:val="28"/>
        </w:rPr>
      </w:pPr>
    </w:p>
    <w:p>
      <w:pPr>
        <w:tabs>
          <w:tab w:val="left" w:pos="3561"/>
        </w:tabs>
        <w:spacing w:before="37"/>
        <w:ind w:left="1418" w:right="0" w:firstLine="0"/>
        <w:jc w:val="left"/>
        <w:rPr>
          <w:b/>
          <w:sz w:val="28"/>
        </w:rPr>
      </w:pPr>
    </w:p>
    <w:p>
      <w:pPr>
        <w:tabs>
          <w:tab w:val="left" w:pos="3561"/>
        </w:tabs>
        <w:spacing w:before="37"/>
        <w:ind w:left="1418" w:right="0" w:firstLine="0"/>
        <w:jc w:val="left"/>
        <w:rPr>
          <w:b/>
          <w:sz w:val="28"/>
        </w:rPr>
      </w:pPr>
    </w:p>
    <w:p>
      <w:pPr>
        <w:tabs>
          <w:tab w:val="left" w:pos="3561"/>
        </w:tabs>
        <w:spacing w:before="37"/>
        <w:ind w:left="1418" w:right="0" w:firstLine="0"/>
        <w:jc w:val="left"/>
        <w:rPr>
          <w:b/>
          <w:sz w:val="28"/>
        </w:rPr>
      </w:pPr>
    </w:p>
    <w:p>
      <w:pPr>
        <w:tabs>
          <w:tab w:val="left" w:pos="3561"/>
        </w:tabs>
        <w:spacing w:before="37"/>
        <w:ind w:left="1418" w:right="0" w:firstLine="0"/>
        <w:jc w:val="left"/>
        <w:rPr>
          <w:b/>
          <w:sz w:val="28"/>
        </w:rPr>
      </w:pPr>
    </w:p>
    <w:p>
      <w:pPr>
        <w:tabs>
          <w:tab w:val="left" w:pos="3561"/>
        </w:tabs>
        <w:spacing w:before="37"/>
        <w:ind w:left="1418" w:right="0" w:firstLine="0"/>
        <w:jc w:val="left"/>
        <w:rPr>
          <w:b/>
          <w:sz w:val="28"/>
        </w:rPr>
      </w:pPr>
    </w:p>
    <w:p>
      <w:pPr>
        <w:tabs>
          <w:tab w:val="left" w:pos="3561"/>
        </w:tabs>
        <w:spacing w:before="37"/>
        <w:ind w:left="1418" w:right="0" w:firstLine="0"/>
        <w:jc w:val="left"/>
        <w:rPr>
          <w:b/>
          <w:sz w:val="28"/>
        </w:rPr>
      </w:pPr>
    </w:p>
    <w:p>
      <w:pPr>
        <w:tabs>
          <w:tab w:val="left" w:pos="3561"/>
        </w:tabs>
        <w:spacing w:before="37"/>
        <w:ind w:left="1418" w:right="0" w:firstLine="0"/>
        <w:jc w:val="left"/>
        <w:rPr>
          <w:b/>
          <w:sz w:val="28"/>
        </w:rPr>
      </w:pPr>
    </w:p>
    <w:p>
      <w:pPr>
        <w:tabs>
          <w:tab w:val="left" w:pos="3561"/>
        </w:tabs>
        <w:spacing w:before="37"/>
        <w:ind w:left="1418" w:right="0" w:firstLine="0"/>
        <w:jc w:val="left"/>
        <w:rPr>
          <w:b/>
          <w:sz w:val="28"/>
        </w:rPr>
      </w:pPr>
    </w:p>
    <w:p>
      <w:pPr>
        <w:tabs>
          <w:tab w:val="left" w:pos="3561"/>
        </w:tabs>
        <w:spacing w:before="37"/>
        <w:ind w:left="1418" w:right="0" w:firstLine="0"/>
        <w:jc w:val="left"/>
        <w:rPr>
          <w:b/>
          <w:sz w:val="28"/>
        </w:rPr>
      </w:pPr>
    </w:p>
    <w:p>
      <w:pPr>
        <w:tabs>
          <w:tab w:val="left" w:pos="3561"/>
        </w:tabs>
        <w:spacing w:before="37"/>
        <w:ind w:left="1418" w:right="0" w:firstLine="0"/>
        <w:jc w:val="left"/>
        <w:rPr>
          <w:b/>
          <w:sz w:val="28"/>
        </w:rPr>
      </w:pPr>
    </w:p>
    <w:p>
      <w:pPr>
        <w:tabs>
          <w:tab w:val="left" w:pos="3561"/>
        </w:tabs>
        <w:spacing w:before="37"/>
        <w:ind w:left="1418" w:right="0" w:firstLine="0"/>
        <w:jc w:val="left"/>
        <w:rPr>
          <w:b/>
          <w:sz w:val="28"/>
        </w:rPr>
      </w:pPr>
    </w:p>
    <w:p>
      <w:pPr>
        <w:tabs>
          <w:tab w:val="left" w:pos="3561"/>
        </w:tabs>
        <w:spacing w:before="37"/>
        <w:ind w:left="1418" w:right="0" w:firstLine="0"/>
        <w:jc w:val="left"/>
        <w:rPr>
          <w:b/>
          <w:sz w:val="28"/>
        </w:rPr>
      </w:pPr>
    </w:p>
    <w:p>
      <w:pPr>
        <w:spacing w:after="0"/>
        <w:rPr>
          <w:sz w:val="23"/>
        </w:rPr>
        <w:sectPr>
          <w:pgSz w:w="11910" w:h="16840"/>
          <w:pgMar w:top="1280" w:right="480" w:bottom="280" w:left="480" w:header="720" w:footer="720" w:gutter="0"/>
          <w:cols w:space="720" w:num="1"/>
        </w:sectPr>
      </w:pPr>
    </w:p>
    <w:p>
      <w:pPr>
        <w:pStyle w:val="2"/>
        <w:spacing w:before="8"/>
        <w:rPr>
          <w:b/>
          <w:sz w:val="16"/>
        </w:rPr>
      </w:pPr>
    </w:p>
    <w:p>
      <w:pPr>
        <w:spacing w:before="1"/>
        <w:ind w:right="0"/>
        <w:jc w:val="left"/>
      </w:pPr>
    </w:p>
    <w:p>
      <w:pPr>
        <w:pStyle w:val="2"/>
        <w:spacing w:before="176"/>
        <w:ind w:left="77"/>
      </w:pPr>
    </w:p>
    <w:p>
      <w:pPr>
        <w:spacing w:after="0"/>
        <w:sectPr>
          <w:type w:val="continuous"/>
          <w:pgSz w:w="11910" w:h="16840"/>
          <w:pgMar w:top="1280" w:right="480" w:bottom="280" w:left="480" w:header="720" w:footer="720" w:gutter="0"/>
          <w:cols w:equalWidth="0" w:num="2">
            <w:col w:w="889" w:space="40"/>
            <w:col w:w="10021"/>
          </w:cols>
        </w:sectPr>
      </w:pPr>
    </w:p>
    <w:p>
      <w:pPr>
        <w:pStyle w:val="2"/>
        <w:spacing w:before="10"/>
        <w:rPr>
          <w:sz w:val="7"/>
        </w:rPr>
      </w:pPr>
    </w:p>
    <w:p>
      <w:pPr>
        <w:pStyle w:val="2"/>
        <w:spacing w:before="176"/>
        <w:ind w:left="77"/>
        <w:rPr>
          <w:rFonts w:hint="eastAsia" w:eastAsia="宋体"/>
          <w:lang w:eastAsia="zh-CN"/>
        </w:rPr>
        <w:sectPr>
          <w:type w:val="continuous"/>
          <w:pgSz w:w="11910" w:h="16840"/>
          <w:pgMar w:top="1280" w:right="480" w:bottom="280" w:left="480" w:header="720" w:footer="720" w:gutter="0"/>
          <w:cols w:equalWidth="0" w:num="2">
            <w:col w:w="889" w:space="40"/>
            <w:col w:w="10021"/>
          </w:cols>
        </w:sectPr>
      </w:pPr>
    </w:p>
    <w:p>
      <w:pPr>
        <w:pStyle w:val="2"/>
      </w:pPr>
    </w:p>
    <w:p>
      <w:pPr>
        <w:rPr>
          <w:rFonts w:ascii="Arial" w:hAnsi="Arial" w:eastAsia="黑体"/>
          <w:sz w:val="32"/>
        </w:rPr>
      </w:pPr>
      <w:r>
        <w:br w:type="page"/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9B14F4C"/>
    <w:multiLevelType w:val="singleLevel"/>
    <w:tmpl w:val="09B14F4C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8C5A4A"/>
    <w:rsid w:val="000404C2"/>
    <w:rsid w:val="000D11BB"/>
    <w:rsid w:val="002B20A6"/>
    <w:rsid w:val="007F7FA9"/>
    <w:rsid w:val="008C5A4A"/>
    <w:rsid w:val="00B3122A"/>
    <w:rsid w:val="07C4101E"/>
    <w:rsid w:val="2E5F00AD"/>
    <w:rsid w:val="43275A94"/>
    <w:rsid w:val="4DE93E8D"/>
    <w:rsid w:val="6A59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qFormat="1" w:unhideWhenUsed="0" w:uiPriority="0" w:semiHidden="0" w:name="Normal Indent"/>
    <w:lsdException w:uiPriority="99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iPriority="99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qFormat="1" w:unhideWhenUsed="0" w:uiPriority="0" w:semiHidden="0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4">
    <w:name w:val="heading 1"/>
    <w:basedOn w:val="1"/>
    <w:next w:val="1"/>
    <w:link w:val="40"/>
    <w:qFormat/>
    <w:uiPriority w:val="0"/>
    <w:pPr>
      <w:keepNext/>
      <w:keepLines/>
      <w:widowControl w:val="0"/>
      <w:jc w:val="center"/>
      <w:outlineLvl w:val="0"/>
    </w:pPr>
    <w:rPr>
      <w:rFonts w:eastAsia="楷体_GB2312"/>
      <w:kern w:val="44"/>
      <w:sz w:val="44"/>
    </w:rPr>
  </w:style>
  <w:style w:type="paragraph" w:styleId="5">
    <w:name w:val="heading 2"/>
    <w:basedOn w:val="1"/>
    <w:next w:val="1"/>
    <w:link w:val="41"/>
    <w:qFormat/>
    <w:uiPriority w:val="0"/>
    <w:pPr>
      <w:keepNext/>
      <w:keepLines/>
      <w:widowControl w:val="0"/>
      <w:jc w:val="center"/>
      <w:outlineLvl w:val="1"/>
    </w:pPr>
    <w:rPr>
      <w:rFonts w:ascii="Arial" w:hAnsi="Arial" w:eastAsia="黑体"/>
      <w:sz w:val="32"/>
    </w:rPr>
  </w:style>
  <w:style w:type="paragraph" w:styleId="6">
    <w:name w:val="heading 3"/>
    <w:basedOn w:val="1"/>
    <w:next w:val="1"/>
    <w:link w:val="42"/>
    <w:qFormat/>
    <w:uiPriority w:val="0"/>
    <w:pPr>
      <w:keepNext/>
      <w:keepLines/>
      <w:widowControl w:val="0"/>
      <w:jc w:val="center"/>
      <w:outlineLvl w:val="2"/>
    </w:pPr>
    <w:rPr>
      <w:rFonts w:eastAsia="黑体"/>
      <w:sz w:val="30"/>
    </w:rPr>
  </w:style>
  <w:style w:type="paragraph" w:styleId="7">
    <w:name w:val="heading 4"/>
    <w:basedOn w:val="1"/>
    <w:next w:val="1"/>
    <w:link w:val="43"/>
    <w:qFormat/>
    <w:uiPriority w:val="0"/>
    <w:pPr>
      <w:keepNext/>
      <w:keepLines/>
      <w:widowControl w:val="0"/>
      <w:spacing w:before="280" w:after="290" w:line="372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32">
    <w:name w:val="Default Paragraph Font"/>
    <w:semiHidden/>
    <w:unhideWhenUsed/>
    <w:qFormat/>
    <w:uiPriority w:val="1"/>
  </w:style>
  <w:style w:type="table" w:default="1" w:styleId="3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link w:val="39"/>
    <w:qFormat/>
    <w:uiPriority w:val="0"/>
    <w:pPr>
      <w:widowControl w:val="0"/>
    </w:pPr>
    <w:rPr>
      <w:rFonts w:ascii="宋体" w:hAnsi="宋体"/>
      <w:spacing w:val="3"/>
      <w:kern w:val="0"/>
      <w:sz w:val="24"/>
    </w:rPr>
  </w:style>
  <w:style w:type="paragraph" w:customStyle="1" w:styleId="3">
    <w:name w:val="_Style 2"/>
    <w:basedOn w:val="1"/>
    <w:next w:val="1"/>
    <w:qFormat/>
    <w:uiPriority w:val="99"/>
    <w:pPr>
      <w:ind w:firstLine="420" w:firstLineChars="200"/>
    </w:pPr>
  </w:style>
  <w:style w:type="paragraph" w:styleId="8">
    <w:name w:val="toc 7"/>
    <w:basedOn w:val="1"/>
    <w:next w:val="1"/>
    <w:qFormat/>
    <w:uiPriority w:val="0"/>
    <w:pPr>
      <w:widowControl w:val="0"/>
      <w:ind w:left="2520" w:leftChars="1200"/>
    </w:pPr>
  </w:style>
  <w:style w:type="paragraph" w:styleId="9">
    <w:name w:val="Normal Indent"/>
    <w:basedOn w:val="1"/>
    <w:qFormat/>
    <w:uiPriority w:val="0"/>
    <w:pPr>
      <w:widowControl w:val="0"/>
      <w:autoSpaceDE w:val="0"/>
      <w:autoSpaceDN w:val="0"/>
      <w:adjustRightInd w:val="0"/>
      <w:spacing w:line="300" w:lineRule="auto"/>
      <w:ind w:firstLine="454"/>
      <w:jc w:val="left"/>
      <w:textAlignment w:val="baseline"/>
    </w:pPr>
    <w:rPr>
      <w:rFonts w:ascii="宋体"/>
      <w:kern w:val="0"/>
      <w:sz w:val="24"/>
    </w:rPr>
  </w:style>
  <w:style w:type="paragraph" w:styleId="10">
    <w:name w:val="annotation text"/>
    <w:basedOn w:val="1"/>
    <w:link w:val="44"/>
    <w:qFormat/>
    <w:uiPriority w:val="0"/>
    <w:pPr>
      <w:jc w:val="left"/>
    </w:pPr>
    <w:rPr>
      <w:kern w:val="0"/>
      <w:sz w:val="20"/>
    </w:rPr>
  </w:style>
  <w:style w:type="paragraph" w:styleId="11">
    <w:name w:val="Body Text 3"/>
    <w:basedOn w:val="1"/>
    <w:link w:val="45"/>
    <w:qFormat/>
    <w:uiPriority w:val="0"/>
    <w:pPr>
      <w:widowControl w:val="0"/>
      <w:spacing w:after="120"/>
    </w:pPr>
    <w:rPr>
      <w:sz w:val="16"/>
    </w:rPr>
  </w:style>
  <w:style w:type="paragraph" w:styleId="12">
    <w:name w:val="Body Text Indent"/>
    <w:basedOn w:val="1"/>
    <w:link w:val="46"/>
    <w:qFormat/>
    <w:uiPriority w:val="0"/>
    <w:pPr>
      <w:ind w:firstLine="560" w:firstLineChars="200"/>
    </w:pPr>
    <w:rPr>
      <w:sz w:val="28"/>
    </w:rPr>
  </w:style>
  <w:style w:type="paragraph" w:styleId="13">
    <w:name w:val="toc 5"/>
    <w:basedOn w:val="1"/>
    <w:next w:val="1"/>
    <w:qFormat/>
    <w:uiPriority w:val="0"/>
    <w:pPr>
      <w:widowControl w:val="0"/>
      <w:ind w:left="1680" w:leftChars="800"/>
    </w:pPr>
  </w:style>
  <w:style w:type="paragraph" w:styleId="14">
    <w:name w:val="toc 3"/>
    <w:basedOn w:val="1"/>
    <w:next w:val="1"/>
    <w:qFormat/>
    <w:uiPriority w:val="0"/>
    <w:pPr>
      <w:widowControl w:val="0"/>
      <w:tabs>
        <w:tab w:val="right" w:leader="dot" w:pos="9912"/>
      </w:tabs>
      <w:ind w:left="840" w:leftChars="400"/>
      <w:jc w:val="left"/>
    </w:pPr>
    <w:rPr>
      <w:rFonts w:ascii="宋体" w:hAnsi="宋体"/>
      <w:color w:val="000000"/>
    </w:rPr>
  </w:style>
  <w:style w:type="paragraph" w:styleId="15">
    <w:name w:val="Plain Text"/>
    <w:basedOn w:val="1"/>
    <w:link w:val="47"/>
    <w:qFormat/>
    <w:uiPriority w:val="0"/>
    <w:rPr>
      <w:rFonts w:ascii="宋体" w:hAnsi="Courier New"/>
      <w:kern w:val="0"/>
      <w:sz w:val="20"/>
      <w:szCs w:val="21"/>
    </w:rPr>
  </w:style>
  <w:style w:type="paragraph" w:styleId="16">
    <w:name w:val="toc 8"/>
    <w:basedOn w:val="1"/>
    <w:next w:val="1"/>
    <w:qFormat/>
    <w:uiPriority w:val="0"/>
    <w:pPr>
      <w:widowControl w:val="0"/>
      <w:ind w:left="2940" w:leftChars="1400"/>
    </w:pPr>
  </w:style>
  <w:style w:type="paragraph" w:styleId="17">
    <w:name w:val="Date"/>
    <w:basedOn w:val="1"/>
    <w:next w:val="1"/>
    <w:link w:val="48"/>
    <w:qFormat/>
    <w:uiPriority w:val="0"/>
    <w:pPr>
      <w:ind w:left="100" w:leftChars="2500"/>
    </w:pPr>
  </w:style>
  <w:style w:type="paragraph" w:styleId="18">
    <w:name w:val="Body Text Indent 2"/>
    <w:basedOn w:val="1"/>
    <w:link w:val="49"/>
    <w:qFormat/>
    <w:uiPriority w:val="0"/>
    <w:pPr>
      <w:widowControl w:val="0"/>
      <w:spacing w:after="120" w:line="480" w:lineRule="auto"/>
      <w:ind w:left="420" w:leftChars="200"/>
    </w:pPr>
  </w:style>
  <w:style w:type="paragraph" w:styleId="19">
    <w:name w:val="Balloon Text"/>
    <w:basedOn w:val="1"/>
    <w:link w:val="50"/>
    <w:qFormat/>
    <w:uiPriority w:val="0"/>
    <w:pPr>
      <w:widowControl w:val="0"/>
    </w:pPr>
    <w:rPr>
      <w:sz w:val="18"/>
    </w:rPr>
  </w:style>
  <w:style w:type="paragraph" w:styleId="20">
    <w:name w:val="footer"/>
    <w:basedOn w:val="1"/>
    <w:link w:val="51"/>
    <w:unhideWhenUsed/>
    <w:qFormat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21">
    <w:name w:val="header"/>
    <w:basedOn w:val="1"/>
    <w:link w:val="5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2">
    <w:name w:val="toc 1"/>
    <w:basedOn w:val="1"/>
    <w:next w:val="1"/>
    <w:qFormat/>
    <w:uiPriority w:val="0"/>
    <w:pPr>
      <w:widowControl w:val="0"/>
      <w:tabs>
        <w:tab w:val="right" w:leader="dot" w:pos="9911"/>
      </w:tabs>
    </w:pPr>
    <w:rPr>
      <w:rFonts w:ascii="楷体_GB2312" w:hAnsi="宋体" w:eastAsia="楷体_GB2312"/>
      <w:sz w:val="28"/>
    </w:rPr>
  </w:style>
  <w:style w:type="paragraph" w:styleId="23">
    <w:name w:val="toc 4"/>
    <w:basedOn w:val="1"/>
    <w:next w:val="1"/>
    <w:qFormat/>
    <w:uiPriority w:val="0"/>
    <w:pPr>
      <w:widowControl w:val="0"/>
      <w:ind w:left="1260" w:leftChars="600"/>
    </w:pPr>
  </w:style>
  <w:style w:type="paragraph" w:styleId="24">
    <w:name w:val="toc 6"/>
    <w:basedOn w:val="1"/>
    <w:next w:val="1"/>
    <w:qFormat/>
    <w:uiPriority w:val="0"/>
    <w:pPr>
      <w:widowControl w:val="0"/>
      <w:ind w:left="2100" w:leftChars="1000"/>
    </w:pPr>
  </w:style>
  <w:style w:type="paragraph" w:styleId="25">
    <w:name w:val="Body Text Indent 3"/>
    <w:basedOn w:val="1"/>
    <w:link w:val="53"/>
    <w:qFormat/>
    <w:uiPriority w:val="0"/>
    <w:pPr>
      <w:tabs>
        <w:tab w:val="left" w:pos="0"/>
        <w:tab w:val="left" w:pos="1134"/>
      </w:tabs>
      <w:adjustRightInd w:val="0"/>
      <w:snapToGrid w:val="0"/>
      <w:spacing w:line="360" w:lineRule="auto"/>
      <w:ind w:left="567"/>
      <w:jc w:val="left"/>
    </w:pPr>
    <w:rPr>
      <w:rFonts w:ascii="仿宋_GB2312" w:eastAsia="仿宋_GB2312"/>
      <w:kern w:val="0"/>
      <w:sz w:val="28"/>
    </w:rPr>
  </w:style>
  <w:style w:type="paragraph" w:styleId="26">
    <w:name w:val="toc 2"/>
    <w:basedOn w:val="1"/>
    <w:next w:val="1"/>
    <w:qFormat/>
    <w:uiPriority w:val="0"/>
    <w:pPr>
      <w:widowControl w:val="0"/>
      <w:tabs>
        <w:tab w:val="right" w:leader="dot" w:pos="9912"/>
      </w:tabs>
      <w:ind w:left="420" w:leftChars="200"/>
    </w:pPr>
    <w:rPr>
      <w:rFonts w:ascii="楷体_GB2312" w:hAnsi="宋体" w:eastAsia="楷体_GB2312"/>
      <w:sz w:val="24"/>
    </w:rPr>
  </w:style>
  <w:style w:type="paragraph" w:styleId="27">
    <w:name w:val="toc 9"/>
    <w:basedOn w:val="1"/>
    <w:next w:val="1"/>
    <w:qFormat/>
    <w:uiPriority w:val="0"/>
    <w:pPr>
      <w:widowControl w:val="0"/>
      <w:ind w:left="3360" w:leftChars="1600"/>
    </w:pPr>
  </w:style>
  <w:style w:type="paragraph" w:styleId="28">
    <w:name w:val="Normal (Web)"/>
    <w:basedOn w:val="1"/>
    <w:unhideWhenUsed/>
    <w:qFormat/>
    <w:uiPriority w:val="0"/>
    <w:pP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29">
    <w:name w:val="annotation subject"/>
    <w:basedOn w:val="10"/>
    <w:next w:val="10"/>
    <w:link w:val="54"/>
    <w:qFormat/>
    <w:uiPriority w:val="0"/>
    <w:rPr>
      <w:b/>
      <w:bCs/>
      <w:kern w:val="2"/>
      <w:sz w:val="21"/>
    </w:rPr>
  </w:style>
  <w:style w:type="paragraph" w:styleId="30">
    <w:name w:val="Body Text First Indent 2"/>
    <w:basedOn w:val="12"/>
    <w:link w:val="55"/>
    <w:qFormat/>
    <w:uiPriority w:val="0"/>
    <w:pPr>
      <w:tabs>
        <w:tab w:val="left" w:pos="1155"/>
      </w:tabs>
      <w:spacing w:after="120"/>
      <w:ind w:firstLine="420"/>
    </w:pPr>
    <w:rPr>
      <w:szCs w:val="24"/>
    </w:rPr>
  </w:style>
  <w:style w:type="character" w:styleId="33">
    <w:name w:val="page number"/>
    <w:qFormat/>
    <w:uiPriority w:val="0"/>
  </w:style>
  <w:style w:type="character" w:styleId="34">
    <w:name w:val="FollowedHyperlink"/>
    <w:qFormat/>
    <w:uiPriority w:val="0"/>
    <w:rPr>
      <w:color w:val="741274"/>
      <w:u w:val="single"/>
    </w:rPr>
  </w:style>
  <w:style w:type="character" w:styleId="35">
    <w:name w:val="Emphasis"/>
    <w:qFormat/>
    <w:uiPriority w:val="0"/>
    <w:rPr>
      <w:color w:val="CC0000"/>
    </w:rPr>
  </w:style>
  <w:style w:type="character" w:styleId="36">
    <w:name w:val="Hyperlink"/>
    <w:qFormat/>
    <w:uiPriority w:val="0"/>
    <w:rPr>
      <w:color w:val="0563C1"/>
      <w:u w:val="single"/>
    </w:rPr>
  </w:style>
  <w:style w:type="character" w:styleId="37">
    <w:name w:val="annotation reference"/>
    <w:qFormat/>
    <w:uiPriority w:val="0"/>
    <w:rPr>
      <w:sz w:val="21"/>
      <w:szCs w:val="21"/>
    </w:rPr>
  </w:style>
  <w:style w:type="character" w:styleId="38">
    <w:name w:val="HTML Cite"/>
    <w:qFormat/>
    <w:uiPriority w:val="0"/>
    <w:rPr>
      <w:color w:val="008000"/>
    </w:rPr>
  </w:style>
  <w:style w:type="character" w:customStyle="1" w:styleId="39">
    <w:name w:val="正文文本 Char"/>
    <w:basedOn w:val="32"/>
    <w:link w:val="2"/>
    <w:qFormat/>
    <w:uiPriority w:val="0"/>
    <w:rPr>
      <w:rFonts w:ascii="宋体" w:hAnsi="宋体" w:eastAsia="宋体" w:cs="Times New Roman"/>
      <w:spacing w:val="3"/>
      <w:kern w:val="0"/>
      <w:sz w:val="24"/>
      <w:szCs w:val="20"/>
    </w:rPr>
  </w:style>
  <w:style w:type="character" w:customStyle="1" w:styleId="40">
    <w:name w:val="标题 1 Char"/>
    <w:basedOn w:val="32"/>
    <w:link w:val="4"/>
    <w:qFormat/>
    <w:uiPriority w:val="0"/>
    <w:rPr>
      <w:rFonts w:ascii="Times New Roman" w:hAnsi="Times New Roman" w:eastAsia="楷体_GB2312" w:cs="Times New Roman"/>
      <w:kern w:val="44"/>
      <w:sz w:val="44"/>
      <w:szCs w:val="20"/>
    </w:rPr>
  </w:style>
  <w:style w:type="character" w:customStyle="1" w:styleId="41">
    <w:name w:val="标题 2 Char"/>
    <w:basedOn w:val="32"/>
    <w:link w:val="5"/>
    <w:qFormat/>
    <w:uiPriority w:val="0"/>
    <w:rPr>
      <w:rFonts w:ascii="Arial" w:hAnsi="Arial" w:eastAsia="黑体" w:cs="Times New Roman"/>
      <w:sz w:val="32"/>
      <w:szCs w:val="20"/>
    </w:rPr>
  </w:style>
  <w:style w:type="character" w:customStyle="1" w:styleId="42">
    <w:name w:val="标题 3 Char"/>
    <w:basedOn w:val="32"/>
    <w:link w:val="6"/>
    <w:qFormat/>
    <w:uiPriority w:val="0"/>
    <w:rPr>
      <w:rFonts w:ascii="Times New Roman" w:hAnsi="Times New Roman" w:eastAsia="黑体" w:cs="Times New Roman"/>
      <w:sz w:val="30"/>
      <w:szCs w:val="20"/>
    </w:rPr>
  </w:style>
  <w:style w:type="character" w:customStyle="1" w:styleId="43">
    <w:name w:val="标题 4 Char"/>
    <w:basedOn w:val="32"/>
    <w:link w:val="7"/>
    <w:qFormat/>
    <w:uiPriority w:val="0"/>
    <w:rPr>
      <w:rFonts w:ascii="Cambria" w:hAnsi="Cambria" w:eastAsia="宋体" w:cs="Times New Roman"/>
      <w:b/>
      <w:bCs/>
      <w:sz w:val="28"/>
      <w:szCs w:val="28"/>
    </w:rPr>
  </w:style>
  <w:style w:type="character" w:customStyle="1" w:styleId="44">
    <w:name w:val="批注文字 Char"/>
    <w:basedOn w:val="32"/>
    <w:link w:val="10"/>
    <w:qFormat/>
    <w:uiPriority w:val="0"/>
    <w:rPr>
      <w:rFonts w:ascii="Times New Roman" w:hAnsi="Times New Roman" w:eastAsia="宋体" w:cs="Times New Roman"/>
      <w:kern w:val="0"/>
      <w:sz w:val="20"/>
      <w:szCs w:val="20"/>
    </w:rPr>
  </w:style>
  <w:style w:type="character" w:customStyle="1" w:styleId="45">
    <w:name w:val="正文文本 3 Char"/>
    <w:basedOn w:val="32"/>
    <w:link w:val="11"/>
    <w:qFormat/>
    <w:uiPriority w:val="0"/>
    <w:rPr>
      <w:rFonts w:ascii="Times New Roman" w:hAnsi="Times New Roman" w:eastAsia="宋体" w:cs="Times New Roman"/>
      <w:sz w:val="16"/>
      <w:szCs w:val="20"/>
    </w:rPr>
  </w:style>
  <w:style w:type="character" w:customStyle="1" w:styleId="46">
    <w:name w:val="正文文本缩进 Char"/>
    <w:basedOn w:val="32"/>
    <w:link w:val="12"/>
    <w:qFormat/>
    <w:uiPriority w:val="0"/>
    <w:rPr>
      <w:rFonts w:ascii="Times New Roman" w:hAnsi="Times New Roman" w:eastAsia="宋体" w:cs="Times New Roman"/>
      <w:sz w:val="28"/>
      <w:szCs w:val="20"/>
    </w:rPr>
  </w:style>
  <w:style w:type="character" w:customStyle="1" w:styleId="47">
    <w:name w:val="纯文本 Char"/>
    <w:basedOn w:val="32"/>
    <w:link w:val="15"/>
    <w:qFormat/>
    <w:uiPriority w:val="0"/>
    <w:rPr>
      <w:rFonts w:ascii="宋体" w:hAnsi="Courier New" w:eastAsia="宋体" w:cs="Times New Roman"/>
      <w:kern w:val="0"/>
      <w:sz w:val="20"/>
      <w:szCs w:val="21"/>
    </w:rPr>
  </w:style>
  <w:style w:type="character" w:customStyle="1" w:styleId="48">
    <w:name w:val="日期 Char"/>
    <w:basedOn w:val="32"/>
    <w:link w:val="17"/>
    <w:qFormat/>
    <w:uiPriority w:val="0"/>
    <w:rPr>
      <w:rFonts w:ascii="Times New Roman" w:hAnsi="Times New Roman" w:eastAsia="宋体" w:cs="Times New Roman"/>
      <w:szCs w:val="20"/>
    </w:rPr>
  </w:style>
  <w:style w:type="character" w:customStyle="1" w:styleId="49">
    <w:name w:val="正文文本缩进 2 Char"/>
    <w:basedOn w:val="32"/>
    <w:link w:val="18"/>
    <w:qFormat/>
    <w:uiPriority w:val="0"/>
    <w:rPr>
      <w:rFonts w:ascii="Times New Roman" w:hAnsi="Times New Roman" w:eastAsia="宋体" w:cs="Times New Roman"/>
      <w:szCs w:val="20"/>
    </w:rPr>
  </w:style>
  <w:style w:type="character" w:customStyle="1" w:styleId="50">
    <w:name w:val="批注框文本 Char"/>
    <w:basedOn w:val="32"/>
    <w:link w:val="19"/>
    <w:qFormat/>
    <w:uiPriority w:val="0"/>
    <w:rPr>
      <w:rFonts w:ascii="Times New Roman" w:hAnsi="Times New Roman" w:eastAsia="宋体" w:cs="Times New Roman"/>
      <w:sz w:val="18"/>
      <w:szCs w:val="20"/>
    </w:rPr>
  </w:style>
  <w:style w:type="character" w:customStyle="1" w:styleId="51">
    <w:name w:val="页脚 Char"/>
    <w:basedOn w:val="32"/>
    <w:link w:val="20"/>
    <w:qFormat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52">
    <w:name w:val="页眉 Char"/>
    <w:basedOn w:val="32"/>
    <w:link w:val="21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53">
    <w:name w:val="正文文本缩进 3 Char"/>
    <w:basedOn w:val="32"/>
    <w:link w:val="25"/>
    <w:qFormat/>
    <w:uiPriority w:val="0"/>
    <w:rPr>
      <w:rFonts w:ascii="仿宋_GB2312" w:hAnsi="Times New Roman" w:eastAsia="仿宋_GB2312" w:cs="Times New Roman"/>
      <w:kern w:val="0"/>
      <w:sz w:val="28"/>
      <w:szCs w:val="20"/>
    </w:rPr>
  </w:style>
  <w:style w:type="character" w:customStyle="1" w:styleId="54">
    <w:name w:val="批注主题 Char"/>
    <w:basedOn w:val="44"/>
    <w:link w:val="29"/>
    <w:qFormat/>
    <w:uiPriority w:val="0"/>
    <w:rPr>
      <w:b/>
      <w:bCs/>
    </w:rPr>
  </w:style>
  <w:style w:type="character" w:customStyle="1" w:styleId="55">
    <w:name w:val="正文首行缩进 2 Char"/>
    <w:basedOn w:val="46"/>
    <w:link w:val="30"/>
    <w:qFormat/>
    <w:uiPriority w:val="0"/>
    <w:rPr>
      <w:szCs w:val="24"/>
    </w:rPr>
  </w:style>
  <w:style w:type="paragraph" w:styleId="56">
    <w:name w:val="List Paragraph"/>
    <w:basedOn w:val="1"/>
    <w:qFormat/>
    <w:uiPriority w:val="99"/>
    <w:pPr>
      <w:ind w:firstLine="420" w:firstLineChars="200"/>
    </w:pPr>
  </w:style>
  <w:style w:type="character" w:customStyle="1" w:styleId="57">
    <w:name w:val="page-cur"/>
    <w:qFormat/>
    <w:uiPriority w:val="0"/>
    <w:rPr>
      <w:b/>
      <w:color w:val="333333"/>
      <w:bdr w:val="single" w:color="E5E5E5" w:sz="6" w:space="0"/>
      <w:shd w:val="clear" w:color="auto" w:fill="F2F2F2"/>
    </w:rPr>
  </w:style>
  <w:style w:type="character" w:customStyle="1" w:styleId="58">
    <w:name w:val="sugg-loading"/>
    <w:qFormat/>
    <w:uiPriority w:val="0"/>
  </w:style>
  <w:style w:type="paragraph" w:customStyle="1" w:styleId="59">
    <w:name w:val="默认段落字体 Para Char Char Char Char"/>
    <w:basedOn w:val="1"/>
    <w:qFormat/>
    <w:uiPriority w:val="0"/>
    <w:pPr>
      <w:widowControl w:val="0"/>
    </w:pPr>
  </w:style>
  <w:style w:type="paragraph" w:styleId="60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61">
    <w:name w:val="p0"/>
    <w:basedOn w:val="1"/>
    <w:qFormat/>
    <w:uiPriority w:val="0"/>
    <w:rPr>
      <w:kern w:val="0"/>
      <w:szCs w:val="21"/>
    </w:rPr>
  </w:style>
  <w:style w:type="paragraph" w:customStyle="1" w:styleId="62">
    <w:name w:val="纯文本1"/>
    <w:basedOn w:val="1"/>
    <w:qFormat/>
    <w:uiPriority w:val="0"/>
    <w:pPr>
      <w:widowControl w:val="0"/>
    </w:pPr>
    <w:rPr>
      <w:rFonts w:ascii="宋体" w:hAnsi="Courier New"/>
      <w:szCs w:val="21"/>
    </w:rPr>
  </w:style>
  <w:style w:type="paragraph" w:customStyle="1" w:styleId="63">
    <w:name w:val="标题6"/>
    <w:basedOn w:val="1"/>
    <w:next w:val="4"/>
    <w:uiPriority w:val="0"/>
    <w:pPr>
      <w:snapToGrid w:val="0"/>
      <w:spacing w:beforeLines="50" w:afterLines="50" w:line="520" w:lineRule="atLeast"/>
      <w:ind w:firstLine="200" w:firstLineChars="200"/>
    </w:pPr>
  </w:style>
  <w:style w:type="paragraph" w:customStyle="1" w:styleId="64">
    <w:name w:val="纯文本2"/>
    <w:basedOn w:val="1"/>
    <w:uiPriority w:val="0"/>
    <w:pPr>
      <w:widowControl w:val="0"/>
    </w:pPr>
    <w:rPr>
      <w:rFonts w:ascii="宋体" w:hAnsi="Courier New"/>
      <w:szCs w:val="21"/>
    </w:rPr>
  </w:style>
  <w:style w:type="character" w:customStyle="1" w:styleId="65">
    <w:name w:val="hover4"/>
    <w:basedOn w:val="32"/>
    <w:qFormat/>
    <w:uiPriority w:val="0"/>
  </w:style>
  <w:style w:type="character" w:customStyle="1" w:styleId="66">
    <w:name w:val="hover"/>
    <w:basedOn w:val="32"/>
    <w:qFormat/>
    <w:uiPriority w:val="0"/>
  </w:style>
  <w:style w:type="paragraph" w:customStyle="1" w:styleId="67">
    <w:name w:val="列出段落1"/>
    <w:basedOn w:val="1"/>
    <w:qFormat/>
    <w:uiPriority w:val="99"/>
    <w:pPr>
      <w:ind w:firstLine="420" w:firstLineChars="200"/>
    </w:pPr>
    <w:rPr>
      <w:szCs w:val="21"/>
    </w:rPr>
  </w:style>
  <w:style w:type="paragraph" w:customStyle="1" w:styleId="68">
    <w:name w:val="Default"/>
    <w:qFormat/>
    <w:uiPriority w:val="0"/>
    <w:pPr>
      <w:widowControl w:val="0"/>
      <w:autoSpaceDE w:val="0"/>
      <w:autoSpaceDN w:val="0"/>
      <w:adjustRightInd w:val="0"/>
      <w:jc w:val="center"/>
    </w:pPr>
    <w:rPr>
      <w:rFonts w:ascii="宋体" w:hAnsi="Times New Roman" w:eastAsia="宋体" w:cs="宋体"/>
      <w:color w:val="000000"/>
      <w:kern w:val="0"/>
      <w:sz w:val="24"/>
      <w:szCs w:val="24"/>
      <w:lang w:val="en-US" w:eastAsia="zh-CN" w:bidi="ar-SA"/>
    </w:rPr>
  </w:style>
  <w:style w:type="paragraph" w:customStyle="1" w:styleId="69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2012dnd.com</Company>
  <Pages>7</Pages>
  <Words>1584</Words>
  <Characters>1707</Characters>
  <Lines>19</Lines>
  <Paragraphs>5</Paragraphs>
  <TotalTime>1</TotalTime>
  <ScaleCrop>false</ScaleCrop>
  <LinksUpToDate>false</LinksUpToDate>
  <CharactersWithSpaces>2040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2021-12-01T02:21:00Z</dcterms:created>
  <dc:creator>Administrator</dc:creator>
  <cp:lastModifiedBy>Administrator</cp:lastModifiedBy>
  <cp:lastPrinted>2022-02-28T23:49:00Z</cp:lastPrinted>
  <dcterms:modified xsi:type="dcterms:W3CDTF">2022-03-31T05:57:18Z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0237C1CC1F5D4DA396664FF71CDCD0EF</vt:lpwstr>
  </property>
</Properties>
</file>